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C" w:rsidRDefault="00A77EEC">
      <w:pPr>
        <w:spacing w:line="1" w:lineRule="exact"/>
      </w:pPr>
    </w:p>
    <w:p w:rsidR="00A77EEC" w:rsidRDefault="00A77EEC">
      <w:pPr>
        <w:spacing w:line="1" w:lineRule="exact"/>
      </w:pPr>
    </w:p>
    <w:bookmarkStart w:id="0" w:name="_GoBack"/>
    <w:bookmarkEnd w:id="0"/>
    <w:p w:rsidR="00790C92" w:rsidRDefault="00AC150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16161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1190.pt;z-index:-251658240;mso-position-horizontal-relative:page;mso-position-vertical-relative:page;z-index:-251658752" fillcolor="#161616" stroked="f"/>
            </w:pict>
          </mc:Fallback>
        </mc:AlternateContent>
      </w:r>
    </w:p>
    <w:p w:rsidR="00790C92" w:rsidRDefault="00AC1501">
      <w:pPr>
        <w:pStyle w:val="a4"/>
        <w:framePr w:w="8765" w:h="1747" w:wrap="none" w:hAnchor="page" w:x="4135" w:y="553"/>
        <w:pBdr>
          <w:top w:val="single" w:sz="0" w:space="0" w:color="161616"/>
          <w:left w:val="single" w:sz="0" w:space="0" w:color="161616"/>
          <w:bottom w:val="single" w:sz="0" w:space="0" w:color="161616"/>
          <w:right w:val="single" w:sz="0" w:space="0" w:color="161616"/>
        </w:pBdr>
        <w:shd w:val="clear" w:color="auto" w:fill="161616"/>
        <w:rPr>
          <w:sz w:val="174"/>
          <w:szCs w:val="174"/>
        </w:rPr>
      </w:pPr>
      <w:r>
        <w:rPr>
          <w:rFonts w:ascii="Verdana" w:eastAsia="Verdana" w:hAnsi="Verdana" w:cs="Verdana"/>
          <w:b w:val="0"/>
          <w:bCs w:val="0"/>
          <w:color w:val="FFFFFF"/>
          <w:w w:val="50"/>
          <w:sz w:val="118"/>
          <w:szCs w:val="118"/>
        </w:rPr>
        <w:t xml:space="preserve">СООБЩАЙТЕ </w:t>
      </w:r>
      <w:r>
        <w:rPr>
          <w:rFonts w:ascii="Arial" w:eastAsia="Arial" w:hAnsi="Arial" w:cs="Arial"/>
          <w:b w:val="0"/>
          <w:bCs w:val="0"/>
          <w:smallCaps/>
          <w:color w:val="FFFFFF"/>
          <w:sz w:val="174"/>
          <w:szCs w:val="174"/>
        </w:rPr>
        <w:t>о семейном</w:t>
      </w:r>
    </w:p>
    <w:p w:rsidR="00790C92" w:rsidRDefault="00AC1501">
      <w:pPr>
        <w:pStyle w:val="a4"/>
        <w:framePr w:w="9130" w:h="3264" w:wrap="none" w:hAnchor="page" w:x="4087" w:y="2305"/>
        <w:jc w:val="right"/>
        <w:rPr>
          <w:sz w:val="350"/>
          <w:szCs w:val="350"/>
        </w:rPr>
      </w:pPr>
      <w:proofErr w:type="gramStart"/>
      <w:r>
        <w:rPr>
          <w:rFonts w:ascii="Segoe UI" w:eastAsia="Segoe UI" w:hAnsi="Segoe UI" w:cs="Segoe UI"/>
          <w:b w:val="0"/>
          <w:bCs w:val="0"/>
          <w:color w:val="D7B99B"/>
          <w:w w:val="50"/>
          <w:sz w:val="350"/>
          <w:szCs w:val="350"/>
        </w:rPr>
        <w:t>НАСИЛИИ</w:t>
      </w:r>
      <w:proofErr w:type="gramEnd"/>
    </w:p>
    <w:p w:rsidR="00790C92" w:rsidRDefault="00AC1501">
      <w:pPr>
        <w:pStyle w:val="a4"/>
        <w:framePr w:w="134" w:h="298" w:wrap="none" w:hAnchor="page" w:x="10730" w:y="20093"/>
      </w:pPr>
      <w:r>
        <w:rPr>
          <w:rFonts w:ascii="Arial" w:eastAsia="Arial" w:hAnsi="Arial" w:cs="Arial"/>
          <w:b w:val="0"/>
          <w:bCs w:val="0"/>
          <w:color w:val="656565"/>
        </w:rPr>
        <w:t>ь</w:t>
      </w:r>
    </w:p>
    <w:p w:rsidR="00790C92" w:rsidRDefault="00AC1501">
      <w:pPr>
        <w:pStyle w:val="a4"/>
        <w:framePr w:w="7152" w:h="394" w:wrap="none" w:hAnchor="page" w:x="775" w:y="20449"/>
        <w:rPr>
          <w:sz w:val="32"/>
          <w:szCs w:val="32"/>
        </w:rPr>
      </w:pPr>
      <w:r>
        <w:rPr>
          <w:i/>
          <w:iCs/>
          <w:color w:val="943634"/>
          <w:sz w:val="32"/>
          <w:szCs w:val="32"/>
          <w:u w:val="single"/>
        </w:rPr>
        <w:t>8029 829 12 27 (7.00 - 21.00 ежедневно).</w:t>
      </w:r>
    </w:p>
    <w:p w:rsidR="00790C92" w:rsidRDefault="00AC1501">
      <w:pPr>
        <w:pStyle w:val="a4"/>
        <w:framePr w:w="4771" w:h="307" w:wrap="none" w:hAnchor="page" w:x="1951" w:y="21077"/>
      </w:pPr>
      <w:r>
        <w:t>Телефон доверия Минской области:</w:t>
      </w:r>
    </w:p>
    <w:p w:rsidR="00790C92" w:rsidRDefault="00AC1501">
      <w:pPr>
        <w:pStyle w:val="a4"/>
        <w:framePr w:w="5150" w:h="398" w:wrap="none" w:hAnchor="page" w:x="1788" w:y="21605"/>
        <w:rPr>
          <w:sz w:val="32"/>
          <w:szCs w:val="32"/>
        </w:rPr>
      </w:pPr>
      <w:r>
        <w:rPr>
          <w:i/>
          <w:iCs/>
          <w:color w:val="943634"/>
          <w:sz w:val="32"/>
          <w:szCs w:val="32"/>
          <w:u w:val="single"/>
        </w:rPr>
        <w:t>8017 500 42 66 (8.00 - 18.00)</w:t>
      </w:r>
    </w:p>
    <w:p w:rsidR="00790C92" w:rsidRDefault="00AC1501">
      <w:pPr>
        <w:pStyle w:val="a4"/>
        <w:framePr w:w="2938" w:h="523" w:wrap="none" w:hAnchor="page" w:x="12904" w:y="21884"/>
        <w:spacing w:line="286" w:lineRule="auto"/>
        <w:jc w:val="center"/>
        <w:rPr>
          <w:sz w:val="16"/>
          <w:szCs w:val="16"/>
        </w:rPr>
      </w:pPr>
      <w:r>
        <w:rPr>
          <w:rFonts w:ascii="Verdana" w:eastAsia="Verdana" w:hAnsi="Verdana" w:cs="Verdana"/>
          <w:color w:val="B2B2B2"/>
          <w:sz w:val="16"/>
          <w:szCs w:val="16"/>
        </w:rPr>
        <w:t>МИНСКИЙ ОБЛАСТНОЙ ИСПОЛНИТЕЛЬНЫЙ КОМИТЕТ</w:t>
      </w:r>
    </w:p>
    <w:p w:rsidR="00790C92" w:rsidRDefault="00AC1501">
      <w:pPr>
        <w:pStyle w:val="a4"/>
        <w:framePr w:w="7397" w:h="667" w:wrap="none" w:hAnchor="page" w:x="636" w:y="19594"/>
        <w:spacing w:line="276" w:lineRule="auto"/>
        <w:jc w:val="center"/>
      </w:pPr>
      <w:r>
        <w:t>Телефон доверия «Мы вместе в ответе за наших детей» (</w:t>
      </w:r>
      <w:proofErr w:type="spellStart"/>
      <w:r>
        <w:t>Столбцовский</w:t>
      </w:r>
      <w:proofErr w:type="spellEnd"/>
      <w:r>
        <w:t xml:space="preserve"> район):</w:t>
      </w:r>
    </w:p>
    <w:p w:rsidR="00790C92" w:rsidRDefault="00AC150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9476740</wp:posOffset>
            </wp:positionH>
            <wp:positionV relativeFrom="margin">
              <wp:posOffset>0</wp:posOffset>
            </wp:positionV>
            <wp:extent cx="804545" cy="91440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20370" distL="0" distR="0" simplePos="0" relativeHeight="62914692" behindDoc="1" locked="0" layoutInCell="1" allowOverlap="1">
            <wp:simplePos x="0" y="0"/>
            <wp:positionH relativeFrom="page">
              <wp:posOffset>635</wp:posOffset>
            </wp:positionH>
            <wp:positionV relativeFrom="margin">
              <wp:posOffset>176530</wp:posOffset>
            </wp:positionV>
            <wp:extent cx="10692130" cy="136309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692130" cy="136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line="360" w:lineRule="exact"/>
      </w:pPr>
    </w:p>
    <w:p w:rsidR="00790C92" w:rsidRDefault="00790C92">
      <w:pPr>
        <w:spacing w:after="445" w:line="1" w:lineRule="exact"/>
      </w:pPr>
    </w:p>
    <w:p w:rsidR="00790C92" w:rsidRDefault="00790C92">
      <w:pPr>
        <w:spacing w:line="1" w:lineRule="exact"/>
      </w:pPr>
    </w:p>
    <w:sectPr w:rsidR="00790C92">
      <w:pgSz w:w="16840" w:h="23800"/>
      <w:pgMar w:top="636" w:right="1" w:bottom="558" w:left="1" w:header="208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1" w:rsidRDefault="00AC1501">
      <w:r>
        <w:separator/>
      </w:r>
    </w:p>
  </w:endnote>
  <w:endnote w:type="continuationSeparator" w:id="0">
    <w:p w:rsidR="00AC1501" w:rsidRDefault="00AC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1" w:rsidRDefault="00AC1501"/>
  </w:footnote>
  <w:footnote w:type="continuationSeparator" w:id="0">
    <w:p w:rsidR="00AC1501" w:rsidRDefault="00AC1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0C92"/>
    <w:rsid w:val="00790C92"/>
    <w:rsid w:val="00A77EEC"/>
    <w:rsid w:val="00A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Bookman Old Style" w:eastAsia="Bookman Old Style" w:hAnsi="Bookman Old Style" w:cs="Bookman Old Styl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</cp:lastModifiedBy>
  <cp:revision>2</cp:revision>
  <dcterms:created xsi:type="dcterms:W3CDTF">2023-05-02T06:10:00Z</dcterms:created>
  <dcterms:modified xsi:type="dcterms:W3CDTF">2023-05-02T06:24:00Z</dcterms:modified>
</cp:coreProperties>
</file>